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96" w:rsidRPr="00251E96" w:rsidRDefault="00251E96" w:rsidP="00251E96">
      <w:pPr>
        <w:rPr>
          <w:rFonts w:ascii="Calibri" w:hAnsi="Calibri"/>
          <w:sz w:val="28"/>
          <w:szCs w:val="28"/>
        </w:rPr>
      </w:pPr>
      <w:r w:rsidRPr="00251E96">
        <w:rPr>
          <w:rFonts w:ascii="Calibri" w:hAnsi="Calibri"/>
          <w:b/>
          <w:sz w:val="28"/>
          <w:szCs w:val="28"/>
        </w:rPr>
        <w:t xml:space="preserve">Links to the </w:t>
      </w:r>
      <w:r w:rsidR="00B23455">
        <w:rPr>
          <w:rFonts w:ascii="Calibri" w:hAnsi="Calibri"/>
          <w:b/>
          <w:sz w:val="28"/>
          <w:szCs w:val="28"/>
        </w:rPr>
        <w:t xml:space="preserve">CDDA </w:t>
      </w:r>
      <w:bookmarkStart w:id="0" w:name="_GoBack"/>
      <w:bookmarkEnd w:id="0"/>
      <w:r w:rsidRPr="00251E96">
        <w:rPr>
          <w:rFonts w:ascii="Calibri" w:hAnsi="Calibri"/>
          <w:b/>
          <w:sz w:val="28"/>
          <w:szCs w:val="28"/>
        </w:rPr>
        <w:t xml:space="preserve">country folders </w:t>
      </w:r>
      <w:r w:rsidRPr="00251E96">
        <w:rPr>
          <w:rFonts w:ascii="Calibri" w:hAnsi="Calibri"/>
          <w:sz w:val="28"/>
          <w:szCs w:val="28"/>
        </w:rPr>
        <w:t xml:space="preserve"> </w:t>
      </w:r>
    </w:p>
    <w:p w:rsidR="00251E96" w:rsidRDefault="00251E96" w:rsidP="00251E96">
      <w:pPr>
        <w:rPr>
          <w:rFonts w:ascii="Calibri" w:hAnsi="Calibri"/>
        </w:rPr>
      </w:pPr>
    </w:p>
    <w:p w:rsidR="00251E96" w:rsidRDefault="00251E96" w:rsidP="00251E96">
      <w:pPr>
        <w:rPr>
          <w:rFonts w:ascii="Calibri" w:hAnsi="Calibri"/>
        </w:rPr>
      </w:pPr>
      <w:r>
        <w:rPr>
          <w:rFonts w:ascii="Calibri" w:hAnsi="Calibri"/>
        </w:rPr>
        <w:t>CDDA reporters</w:t>
      </w:r>
      <w:r w:rsidR="00B23455">
        <w:rPr>
          <w:rFonts w:ascii="Calibri" w:hAnsi="Calibri"/>
        </w:rPr>
        <w:t xml:space="preserve">, </w:t>
      </w:r>
      <w:r>
        <w:rPr>
          <w:rFonts w:ascii="Calibri" w:hAnsi="Calibri"/>
        </w:rPr>
        <w:t>NRC biodivdata</w:t>
      </w:r>
      <w:r w:rsidR="00B23455">
        <w:rPr>
          <w:rFonts w:ascii="Calibri" w:hAnsi="Calibri"/>
        </w:rPr>
        <w:t xml:space="preserve"> and NFPs</w:t>
      </w:r>
      <w:r>
        <w:rPr>
          <w:rFonts w:ascii="Calibri" w:hAnsi="Calibri"/>
        </w:rPr>
        <w:t xml:space="preserve"> can access only the folder of their own country.</w:t>
      </w:r>
    </w:p>
    <w:p w:rsidR="00251E96" w:rsidRDefault="00251E96" w:rsidP="00251E96">
      <w:pPr>
        <w:rPr>
          <w:rFonts w:ascii="Calibri" w:hAnsi="Calibri"/>
        </w:rPr>
      </w:pPr>
    </w:p>
    <w:p w:rsidR="00251E96" w:rsidRPr="00B23455" w:rsidRDefault="00B23455" w:rsidP="00251E96">
      <w:pPr>
        <w:rPr>
          <w:rFonts w:asciiTheme="minorHAnsi" w:hAnsiTheme="minorHAnsi" w:cstheme="minorBidi"/>
          <w:color w:val="1F497D"/>
          <w:sz w:val="26"/>
          <w:szCs w:val="26"/>
        </w:rPr>
      </w:pPr>
      <w:hyperlink r:id="rId4" w:tgtFrame="_blank" w:tooltip="https://projects.eionet.europa.eu/cdda-restricted-distribution/library/al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https://projects.eionet.europa.eu/cdda-restricted-distribution/library/al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5" w:tgtFrame="_blank" w:tooltip="https://projects.eionet.europa.eu/cdda-restricted-distribution/library/at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https://projects.eionet.europa.eu/cdda-restricted-distribution/library/at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6" w:tgtFrame="_blank" w:tooltip="https://projects.eionet.europa.eu/cdda-restricted-distribution/library/ba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https://projects.eionet.europa.eu/cdda-restricted-distribution/library/ba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7" w:tgtFrame="_blank" w:tooltip="https://projects.eionet.europa.eu/cdda-restricted-distribution/library/be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https://projects.eionet.europa.eu/cdda-restricted-distribution/library/be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8" w:tgtFrame="_blank" w:tooltip="https://projects.eionet.europa.eu/cdda-restricted-distribution/library/bg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https://projects.eionet.europa.eu/cdda-restricted-distribution/library/bg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9" w:tgtFrame="_blank" w:tooltip="https://projects.eionet.europa.eu/cdda-restricted-distribution/library/ch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https://projects.eionet.europa.eu/cdda-restricted-distribution/library/ch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10" w:tgtFrame="_blank" w:tooltip="https://projects.eionet.europa.eu/cdda-restricted-distribution/library/cy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https://projects.eionet.europa.eu/cdda-restricted-distribution/library/cy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11" w:tgtFrame="_blank" w:tooltip="https://projects.eionet.europa.eu/cdda-restricted-distribution/library/cz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https://projects.eionet.europa.eu/cdda-restricted-distribution/library/cz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12" w:tgtFrame="_blank" w:tooltip="https://projects.eionet.europa.eu/cdda-restricted-distribution/library/de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https://projects.eionet.europa.eu/cdda-restricted-distribution/library/de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13" w:tgtFrame="_blank" w:tooltip="https://projects.eionet.europa.eu/cdda-restricted-distribution/library/dk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https://projects.eionet.europa.eu/cdda-restricted-distribution/library/dk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14" w:tgtFrame="_blank" w:tooltip="https://projects.eionet.europa.eu/cdda-restricted-distribution/library/ee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https://projects.eionet.europa.eu/cdda-restricted-distribution/library/ee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15" w:tgtFrame="_blank" w:tooltip="https://projects.eionet.europa.eu/cdda-restricted-distribution/library/es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https://projects.eionet.europa.eu/cdda-restricted-distribution/library/es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16" w:tgtFrame="_blank" w:tooltip="https://projects.eionet.europa.eu/cdda-restricted-distribution/library/fi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https://projects.eionet.europa.eu/cdda-restricted-distribution/library/fi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17" w:tgtFrame="_blank" w:tooltip="https://projects.eionet.europa.eu/cdda-restricted-distribution/library/fr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https://projects.eionet.europa.eu/cdda-restricted-distribution/library/fr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18" w:tgtFrame="_blank" w:tooltip="https://projects.eionet.europa.eu/cdda-restricted-distribution/library/gb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https://projects.eionet.europa.eu/cdda-restricted-distribution/library/gb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19" w:tgtFrame="_blank" w:tooltip="https://projects.eionet.europa.eu/cdda-restricted-distribution/library/gr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https://projects.eionet.europa.eu/cdda-restricted-distribution/library/gr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20" w:tgtFrame="_blank" w:tooltip="https://projects.eionet.europa.eu/cdda-restricted-distribution/library/hr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https://projects.eionet.europa.eu/cdda-restricted-distribution/library/hr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21" w:tgtFrame="_blank" w:tooltip="https://projects.eionet.europa.eu/cdda-restricted-distribution/library/hu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https://projects.eionet.europa.eu/cdda-restricted-distribution/library/hu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22" w:tgtFrame="_blank" w:tooltip="https://projects.eionet.europa.eu/cdda-restricted-distribution/library/ie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https://projects.eionet.europa.eu/cdda-restricted-distribution/library/ie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23" w:tgtFrame="_blank" w:tooltip="https://projects.eionet.europa.eu/cdda-restricted-distribution/library/is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https://projects.eionet.europa.eu/cdda-restricted-distribution/library/is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24" w:tgtFrame="_blank" w:tooltip="https://projects.eionet.europa.eu/cdda-restricted-distribution/library/it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https://projects.eionet.europa.eu/cdda-restricted-distribution/library/it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25" w:tgtFrame="_blank" w:tooltip="https://projects.eionet.europa.eu/cdda-restricted-distribution/library/li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https://projects.eionet.europa.eu/cdda-restricted-distribution/library/li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26" w:tgtFrame="_blank" w:tooltip="https://projects.eionet.europa.eu/cdda-restricted-distribution/library/lt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https://projects.eionet.europa.eu/cdda-restricted-distribution/library/lt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27" w:tgtFrame="_blank" w:tooltip="https://projects.eionet.europa.eu/cdda-restricted-distribution/library/lu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https://projects.eionet.europa.eu/cdda-restricted-distribution/library/lu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28" w:tgtFrame="_blank" w:tooltip="https://projects.eionet.europa.eu/cdda-restricted-distribution/library/lv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https://projects.eionet.europa.eu/cdda-restricted-distribution/library/lv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29" w:tgtFrame="_blank" w:tooltip="https://projects.eionet.europa.eu/cdda-restricted-distribution/library/me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https://projects.eionet.europa.eu/cdda-restricted-distribution/library/me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30" w:tgtFrame="_blank" w:tooltip="https://projects.eionet.europa.eu/cdda-restricted-distribution/library/mk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https://projects.eionet.europa.eu/cdda-restricted-distribution/library/mk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31" w:tgtFrame="_blank" w:tooltip="https://projects.eionet.europa.eu/cdda-restricted-distribution/library/mt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https://projects.eionet.europa.eu/cdda-restricted-distribution/library/mt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32" w:tgtFrame="_blank" w:tooltip="https://projects.eionet.europa.eu/cdda-restricted-distribution/library/nl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https://projects.eionet.europa.eu/cdda-restricted-distribution/library/nl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33" w:tgtFrame="_blank" w:tooltip="https://projects.eionet.europa.eu/cdda-restricted-distribution/library/no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https://projects.eionet.europa.eu/cdda-restricted-distribution/library/no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34" w:tgtFrame="_blank" w:tooltip="https://projects.eionet.europa.eu/cdda-restricted-distribution/library/pl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https://projects.eionet.europa.eu/cdda-restricted-distribution/library/pl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35" w:tgtFrame="_blank" w:tooltip="https://projects.eionet.europa.eu/cdda-restricted-distribution/library/pt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https://projects.eionet.europa.eu/cdda-restricted-distribution/library/pt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36" w:tgtFrame="_blank" w:tooltip="https://projects.eionet.europa.eu/cdda-restricted-distribution/library/ro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https://projects.eionet.europa.eu/cdda-restricted-distribution/library/ro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37" w:tgtFrame="_blank" w:tooltip="https://projects.eionet.europa.eu/cdda-restricted-distribution/library/rs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https://projects.eionet.europa.eu/cdda-restricted-distribution/library/rs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38" w:tgtFrame="_blank" w:tooltip="https://projects.eionet.europa.eu/cdda-restricted-distribution/library/se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https://projects.eionet.europa.eu/cdda-restricted-distribution/library/se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39" w:tgtFrame="_blank" w:tooltip="https://projects.eionet.europa.eu/cdda-restricted-distribution/library/si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https://projects.eionet.europa.eu/cdda-restricted-distribution/library/si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40" w:tgtFrame="_blank" w:tooltip="https://projects.eionet.europa.eu/cdda-restricted-distribution/library/sk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https://projects.eionet.europa.eu/cdda-restricted-distribution/library/sk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41" w:tgtFrame="_blank" w:tooltip="https://projects.eionet.europa.eu/cdda-restricted-distribution/library/tr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https://projects.eionet.europa.eu/cdda-restricted-distribution/library/tr</w:t>
        </w:r>
      </w:hyperlink>
      <w:r w:rsidRPr="00B23455">
        <w:rPr>
          <w:rFonts w:asciiTheme="minorHAnsi" w:hAnsiTheme="minorHAnsi"/>
          <w:sz w:val="26"/>
          <w:szCs w:val="26"/>
        </w:rPr>
        <w:br/>
      </w:r>
      <w:hyperlink r:id="rId42" w:tgtFrame="_blank" w:tooltip="https://projects.eionet.europa.eu/cdda-restricted-distribution/library/xk" w:history="1">
        <w:r w:rsidRPr="00B23455">
          <w:rPr>
            <w:rStyle w:val="Hyperlink"/>
            <w:rFonts w:asciiTheme="minorHAnsi" w:hAnsiTheme="minorHAnsi"/>
            <w:sz w:val="26"/>
            <w:szCs w:val="26"/>
          </w:rPr>
          <w:t>https://projects.eionet.europa.eu/cdda-restricted-distribution/library/xk</w:t>
        </w:r>
      </w:hyperlink>
    </w:p>
    <w:p w:rsidR="005735FE" w:rsidRPr="00B23455" w:rsidRDefault="00B23455">
      <w:pPr>
        <w:rPr>
          <w:rFonts w:asciiTheme="minorHAnsi" w:hAnsiTheme="minorHAnsi"/>
          <w:sz w:val="26"/>
          <w:szCs w:val="26"/>
        </w:rPr>
      </w:pPr>
    </w:p>
    <w:sectPr w:rsidR="005735FE" w:rsidRPr="00B23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96"/>
    <w:rsid w:val="00251E96"/>
    <w:rsid w:val="005A198C"/>
    <w:rsid w:val="00881EE3"/>
    <w:rsid w:val="00B23455"/>
    <w:rsid w:val="00C7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B77F"/>
  <w15:chartTrackingRefBased/>
  <w15:docId w15:val="{54226C29-FB77-44A5-A8E4-D8185B8D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E9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E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s.eionet.europa.eu/cdda-restricted-distribution/library/bg" TargetMode="External"/><Relationship Id="rId13" Type="http://schemas.openxmlformats.org/officeDocument/2006/relationships/hyperlink" Target="https://projects.eionet.europa.eu/cdda-restricted-distribution/library/dk" TargetMode="External"/><Relationship Id="rId18" Type="http://schemas.openxmlformats.org/officeDocument/2006/relationships/hyperlink" Target="https://projects.eionet.europa.eu/cdda-restricted-distribution/library/gb" TargetMode="External"/><Relationship Id="rId26" Type="http://schemas.openxmlformats.org/officeDocument/2006/relationships/hyperlink" Target="https://projects.eionet.europa.eu/cdda-restricted-distribution/library/lt" TargetMode="External"/><Relationship Id="rId39" Type="http://schemas.openxmlformats.org/officeDocument/2006/relationships/hyperlink" Target="https://projects.eionet.europa.eu/cdda-restricted-distribution/library/s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ojects.eionet.europa.eu/cdda-restricted-distribution/library/hu" TargetMode="External"/><Relationship Id="rId34" Type="http://schemas.openxmlformats.org/officeDocument/2006/relationships/hyperlink" Target="https://projects.eionet.europa.eu/cdda-restricted-distribution/library/pl" TargetMode="External"/><Relationship Id="rId42" Type="http://schemas.openxmlformats.org/officeDocument/2006/relationships/hyperlink" Target="https://projects.eionet.europa.eu/cdda-restricted-distribution/library/xk" TargetMode="External"/><Relationship Id="rId7" Type="http://schemas.openxmlformats.org/officeDocument/2006/relationships/hyperlink" Target="https://projects.eionet.europa.eu/cdda-restricted-distribution/library/be" TargetMode="External"/><Relationship Id="rId12" Type="http://schemas.openxmlformats.org/officeDocument/2006/relationships/hyperlink" Target="https://projects.eionet.europa.eu/cdda-restricted-distribution/library/de" TargetMode="External"/><Relationship Id="rId17" Type="http://schemas.openxmlformats.org/officeDocument/2006/relationships/hyperlink" Target="https://projects.eionet.europa.eu/cdda-restricted-distribution/library/fr" TargetMode="External"/><Relationship Id="rId25" Type="http://schemas.openxmlformats.org/officeDocument/2006/relationships/hyperlink" Target="https://projects.eionet.europa.eu/cdda-restricted-distribution/library/li" TargetMode="External"/><Relationship Id="rId33" Type="http://schemas.openxmlformats.org/officeDocument/2006/relationships/hyperlink" Target="https://projects.eionet.europa.eu/cdda-restricted-distribution/library/no" TargetMode="External"/><Relationship Id="rId38" Type="http://schemas.openxmlformats.org/officeDocument/2006/relationships/hyperlink" Target="https://projects.eionet.europa.eu/cdda-restricted-distribution/library/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jects.eionet.europa.eu/cdda-restricted-distribution/library/fi" TargetMode="External"/><Relationship Id="rId20" Type="http://schemas.openxmlformats.org/officeDocument/2006/relationships/hyperlink" Target="https://projects.eionet.europa.eu/cdda-restricted-distribution/library/hr" TargetMode="External"/><Relationship Id="rId29" Type="http://schemas.openxmlformats.org/officeDocument/2006/relationships/hyperlink" Target="https://projects.eionet.europa.eu/cdda-restricted-distribution/library/me" TargetMode="External"/><Relationship Id="rId41" Type="http://schemas.openxmlformats.org/officeDocument/2006/relationships/hyperlink" Target="https://projects.eionet.europa.eu/cdda-restricted-distribution/library/tr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jects.eionet.europa.eu/cdda-restricted-distribution/library/ba" TargetMode="External"/><Relationship Id="rId11" Type="http://schemas.openxmlformats.org/officeDocument/2006/relationships/hyperlink" Target="https://projects.eionet.europa.eu/cdda-restricted-distribution/library/cz" TargetMode="External"/><Relationship Id="rId24" Type="http://schemas.openxmlformats.org/officeDocument/2006/relationships/hyperlink" Target="https://projects.eionet.europa.eu/cdda-restricted-distribution/library/it" TargetMode="External"/><Relationship Id="rId32" Type="http://schemas.openxmlformats.org/officeDocument/2006/relationships/hyperlink" Target="https://projects.eionet.europa.eu/cdda-restricted-distribution/library/nl" TargetMode="External"/><Relationship Id="rId37" Type="http://schemas.openxmlformats.org/officeDocument/2006/relationships/hyperlink" Target="https://projects.eionet.europa.eu/cdda-restricted-distribution/library/rs" TargetMode="External"/><Relationship Id="rId40" Type="http://schemas.openxmlformats.org/officeDocument/2006/relationships/hyperlink" Target="https://projects.eionet.europa.eu/cdda-restricted-distribution/library/sk" TargetMode="External"/><Relationship Id="rId5" Type="http://schemas.openxmlformats.org/officeDocument/2006/relationships/hyperlink" Target="https://projects.eionet.europa.eu/cdda-restricted-distribution/library/at" TargetMode="External"/><Relationship Id="rId15" Type="http://schemas.openxmlformats.org/officeDocument/2006/relationships/hyperlink" Target="https://projects.eionet.europa.eu/cdda-restricted-distribution/library/es" TargetMode="External"/><Relationship Id="rId23" Type="http://schemas.openxmlformats.org/officeDocument/2006/relationships/hyperlink" Target="https://projects.eionet.europa.eu/cdda-restricted-distribution/library/is" TargetMode="External"/><Relationship Id="rId28" Type="http://schemas.openxmlformats.org/officeDocument/2006/relationships/hyperlink" Target="https://projects.eionet.europa.eu/cdda-restricted-distribution/library/lv" TargetMode="External"/><Relationship Id="rId36" Type="http://schemas.openxmlformats.org/officeDocument/2006/relationships/hyperlink" Target="https://projects.eionet.europa.eu/cdda-restricted-distribution/library/ro" TargetMode="External"/><Relationship Id="rId10" Type="http://schemas.openxmlformats.org/officeDocument/2006/relationships/hyperlink" Target="https://projects.eionet.europa.eu/cdda-restricted-distribution/library/cy" TargetMode="External"/><Relationship Id="rId19" Type="http://schemas.openxmlformats.org/officeDocument/2006/relationships/hyperlink" Target="https://projects.eionet.europa.eu/cdda-restricted-distribution/library/gr" TargetMode="External"/><Relationship Id="rId31" Type="http://schemas.openxmlformats.org/officeDocument/2006/relationships/hyperlink" Target="https://projects.eionet.europa.eu/cdda-restricted-distribution/library/mt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projects.eionet.europa.eu/cdda-restricted-distribution/library/al" TargetMode="External"/><Relationship Id="rId9" Type="http://schemas.openxmlformats.org/officeDocument/2006/relationships/hyperlink" Target="https://projects.eionet.europa.eu/cdda-restricted-distribution/library/ch" TargetMode="External"/><Relationship Id="rId14" Type="http://schemas.openxmlformats.org/officeDocument/2006/relationships/hyperlink" Target="https://projects.eionet.europa.eu/cdda-restricted-distribution/library/ee" TargetMode="External"/><Relationship Id="rId22" Type="http://schemas.openxmlformats.org/officeDocument/2006/relationships/hyperlink" Target="https://projects.eionet.europa.eu/cdda-restricted-distribution/library/ie" TargetMode="External"/><Relationship Id="rId27" Type="http://schemas.openxmlformats.org/officeDocument/2006/relationships/hyperlink" Target="https://projects.eionet.europa.eu/cdda-restricted-distribution/library/lu" TargetMode="External"/><Relationship Id="rId30" Type="http://schemas.openxmlformats.org/officeDocument/2006/relationships/hyperlink" Target="https://projects.eionet.europa.eu/cdda-restricted-distribution/library/mk" TargetMode="External"/><Relationship Id="rId35" Type="http://schemas.openxmlformats.org/officeDocument/2006/relationships/hyperlink" Target="https://projects.eionet.europa.eu/cdda-restricted-distribution/library/pt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Palitzsch Lund</dc:creator>
  <cp:keywords/>
  <dc:description/>
  <cp:lastModifiedBy>Mette Palitzsch Lund</cp:lastModifiedBy>
  <cp:revision>2</cp:revision>
  <dcterms:created xsi:type="dcterms:W3CDTF">2018-02-01T16:26:00Z</dcterms:created>
  <dcterms:modified xsi:type="dcterms:W3CDTF">2018-02-01T16:26:00Z</dcterms:modified>
</cp:coreProperties>
</file>